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94" w:type="dxa"/>
        <w:tblInd w:w="-9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2"/>
        <w:gridCol w:w="7026"/>
        <w:gridCol w:w="426"/>
        <w:gridCol w:w="50"/>
      </w:tblGrid>
      <w:tr w:rsidR="00A55557" w:rsidRPr="007316D4" w:rsidTr="00FF0850">
        <w:trPr>
          <w:gridAfter w:val="2"/>
          <w:wAfter w:w="476" w:type="dxa"/>
          <w:trHeight w:val="270"/>
        </w:trPr>
        <w:tc>
          <w:tcPr>
            <w:tcW w:w="8992" w:type="dxa"/>
            <w:hideMark/>
          </w:tcPr>
          <w:p w:rsidR="007316D4" w:rsidRPr="007316D4" w:rsidRDefault="007316D4" w:rsidP="00731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tbl>
            <w:tblPr>
              <w:tblStyle w:val="a5"/>
              <w:tblW w:w="4962" w:type="dxa"/>
              <w:tblInd w:w="19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2"/>
            </w:tblGrid>
            <w:tr w:rsidR="00D50E17" w:rsidRPr="00F15803" w:rsidTr="006610E6">
              <w:tc>
                <w:tcPr>
                  <w:tcW w:w="4962" w:type="dxa"/>
                  <w:shd w:val="clear" w:color="auto" w:fill="auto"/>
                </w:tcPr>
                <w:p w:rsidR="00384320" w:rsidRPr="00AC4CCA" w:rsidRDefault="00384320" w:rsidP="00384320">
                  <w:pPr>
                    <w:spacing w:line="28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4C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УТВЕРЖДАЮ </w:t>
                  </w:r>
                </w:p>
                <w:p w:rsidR="00384320" w:rsidRPr="00AC4CCA" w:rsidRDefault="00384320" w:rsidP="00384320">
                  <w:pPr>
                    <w:spacing w:line="28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4C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Начальник отдела образования</w:t>
                  </w:r>
                </w:p>
                <w:p w:rsidR="00384320" w:rsidRPr="00AC4CCA" w:rsidRDefault="00384320" w:rsidP="00384320">
                  <w:pPr>
                    <w:spacing w:line="28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C4C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администрации</w:t>
                  </w:r>
                  <w:proofErr w:type="gramEnd"/>
                  <w:r w:rsidRPr="00AC4C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Ленинского района</w:t>
                  </w:r>
                </w:p>
                <w:p w:rsidR="00384320" w:rsidRPr="00AC4CCA" w:rsidRDefault="00384320" w:rsidP="00384320">
                  <w:pPr>
                    <w:spacing w:line="28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4C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Гродно</w:t>
                  </w:r>
                </w:p>
                <w:p w:rsidR="00384320" w:rsidRPr="00AC4CCA" w:rsidRDefault="00384320" w:rsidP="00384320">
                  <w:pPr>
                    <w:spacing w:line="28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4C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         </w:t>
                  </w:r>
                  <w:proofErr w:type="spellStart"/>
                  <w:r w:rsidRPr="00AC4C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О.С.Тарасевич</w:t>
                  </w:r>
                  <w:proofErr w:type="spellEnd"/>
                </w:p>
                <w:p w:rsidR="003C0C32" w:rsidRPr="003C0C32" w:rsidRDefault="00FD16AD" w:rsidP="00384320">
                  <w:pPr>
                    <w:spacing w:line="28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«_______» _____________    </w:t>
                  </w:r>
                  <w:r w:rsidR="00384320" w:rsidRPr="00AC4C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84320" w:rsidRPr="00AC4C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D50E17" w:rsidRPr="00F15803" w:rsidRDefault="00D50E17" w:rsidP="007316D4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A4C" w:rsidRPr="007316D4" w:rsidTr="00FF0850">
        <w:trPr>
          <w:trHeight w:val="2355"/>
        </w:trPr>
        <w:tc>
          <w:tcPr>
            <w:tcW w:w="16018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15803" w:rsidRDefault="00F15803" w:rsidP="00D50E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15142" w:type="dxa"/>
              <w:tblInd w:w="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"/>
              <w:gridCol w:w="464"/>
              <w:gridCol w:w="3858"/>
              <w:gridCol w:w="2424"/>
              <w:gridCol w:w="4431"/>
              <w:gridCol w:w="1614"/>
              <w:gridCol w:w="2209"/>
            </w:tblGrid>
            <w:tr w:rsidR="006610E6" w:rsidTr="002922B8">
              <w:trPr>
                <w:gridBefore w:val="1"/>
                <w:gridAfter w:val="3"/>
                <w:wBefore w:w="142" w:type="dxa"/>
                <w:wAfter w:w="8254" w:type="dxa"/>
              </w:trPr>
              <w:tc>
                <w:tcPr>
                  <w:tcW w:w="6746" w:type="dxa"/>
                  <w:gridSpan w:val="3"/>
                </w:tcPr>
                <w:p w:rsidR="006610E6" w:rsidRPr="00302D7D" w:rsidRDefault="00FF0850" w:rsidP="00F15803">
                  <w:pPr>
                    <w:spacing w:line="28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КОМПЛЕКС</w:t>
                  </w:r>
                  <w:r w:rsidR="006610E6" w:rsidRPr="00302D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МЕРОПРИЯТИЙ</w:t>
                  </w:r>
                </w:p>
                <w:p w:rsidR="006610E6" w:rsidRDefault="006610E6" w:rsidP="00FD16AD">
                  <w:pPr>
                    <w:spacing w:line="280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02D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302D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проведению в 2024 году Года качества, утвержденного постановлением Совета Министров Республики Беларусь от 16 января 2024 г. № 41</w:t>
                  </w:r>
                </w:p>
                <w:p w:rsidR="006610E6" w:rsidRDefault="006610E6" w:rsidP="00FD16AD">
                  <w:pPr>
                    <w:spacing w:line="280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610E6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606" w:type="dxa"/>
                  <w:gridSpan w:val="2"/>
                  <w:vAlign w:val="center"/>
                </w:tcPr>
                <w:p w:rsidR="006610E6" w:rsidRPr="0039382E" w:rsidRDefault="006610E6" w:rsidP="0039382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858" w:type="dxa"/>
                  <w:vAlign w:val="center"/>
                </w:tcPr>
                <w:p w:rsidR="006610E6" w:rsidRPr="0039382E" w:rsidRDefault="006610E6" w:rsidP="0039382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6855" w:type="dxa"/>
                  <w:gridSpan w:val="2"/>
                  <w:vAlign w:val="center"/>
                </w:tcPr>
                <w:p w:rsidR="006610E6" w:rsidRPr="0039382E" w:rsidRDefault="006610E6" w:rsidP="0039382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Механизм реализации</w:t>
                  </w:r>
                </w:p>
              </w:tc>
              <w:tc>
                <w:tcPr>
                  <w:tcW w:w="1614" w:type="dxa"/>
                  <w:vAlign w:val="center"/>
                </w:tcPr>
                <w:p w:rsidR="006610E6" w:rsidRPr="0039382E" w:rsidRDefault="006610E6" w:rsidP="0039382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реализации</w:t>
                  </w:r>
                </w:p>
              </w:tc>
              <w:tc>
                <w:tcPr>
                  <w:tcW w:w="2209" w:type="dxa"/>
                  <w:vAlign w:val="center"/>
                </w:tcPr>
                <w:p w:rsidR="006610E6" w:rsidRPr="0039382E" w:rsidRDefault="006610E6" w:rsidP="0039382E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</w:t>
                  </w:r>
                  <w:r w:rsidR="001B6D12"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4BD1"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исполнители</w:t>
                  </w:r>
                </w:p>
                <w:p w:rsidR="006610E6" w:rsidRPr="0039382E" w:rsidRDefault="006610E6" w:rsidP="0039382E">
                  <w:pPr>
                    <w:spacing w:line="240" w:lineRule="exact"/>
                    <w:ind w:right="5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10E6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15142" w:type="dxa"/>
                  <w:gridSpan w:val="7"/>
                  <w:vAlign w:val="center"/>
                </w:tcPr>
                <w:p w:rsidR="006610E6" w:rsidRPr="0039382E" w:rsidRDefault="006610E6" w:rsidP="002922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МЕРОПРИЯТИЯ ИЗ РЕСПУБЛИКАНСКОГО </w:t>
                  </w:r>
                  <w:r w:rsidR="002922B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 </w:t>
                  </w:r>
                  <w:r w:rsidR="002922B8" w:rsidRPr="002922B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ОБЛАСТНОГО</w:t>
                  </w:r>
                  <w:r w:rsidR="009D5B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922B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ПЛАН</w:t>
                  </w:r>
                  <w:r w:rsidR="002922B8" w:rsidRPr="002922B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ОВ</w:t>
                  </w:r>
                  <w:r w:rsidRPr="002922B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938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МЕРОПРИЯТИЙ                                                                                          ПО ПРОВЕДЕНИЮ В 2024 ГОДУ ГОДА КАЧЕСТВА</w:t>
                  </w:r>
                </w:p>
              </w:tc>
            </w:tr>
            <w:tr w:rsidR="006610E6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21"/>
              </w:trPr>
              <w:tc>
                <w:tcPr>
                  <w:tcW w:w="606" w:type="dxa"/>
                  <w:gridSpan w:val="2"/>
                  <w:vMerge w:val="restart"/>
                </w:tcPr>
                <w:p w:rsidR="006610E6" w:rsidRPr="0039382E" w:rsidRDefault="006610E6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58" w:type="dxa"/>
                  <w:vMerge w:val="restart"/>
                </w:tcPr>
                <w:p w:rsidR="006610E6" w:rsidRPr="0039382E" w:rsidRDefault="006610E6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Внедрение в организациях наставничества в целях профессионального роста молодых работников и культивирования ответственного отношения к труду</w:t>
                  </w:r>
                </w:p>
              </w:tc>
              <w:tc>
                <w:tcPr>
                  <w:tcW w:w="6855" w:type="dxa"/>
                  <w:gridSpan w:val="2"/>
                </w:tcPr>
                <w:p w:rsidR="00194BD1" w:rsidRPr="0039382E" w:rsidRDefault="006610E6" w:rsidP="0039382E">
                  <w:pPr>
                    <w:pStyle w:val="ad"/>
                    <w:tabs>
                      <w:tab w:val="left" w:pos="4963"/>
                    </w:tabs>
                    <w:jc w:val="both"/>
                    <w:rPr>
                      <w:sz w:val="24"/>
                      <w:szCs w:val="24"/>
                    </w:rPr>
                  </w:pPr>
                  <w:r w:rsidRPr="0039382E">
                    <w:rPr>
                      <w:sz w:val="24"/>
                      <w:szCs w:val="24"/>
                    </w:rPr>
                    <w:t>Ш</w:t>
                  </w:r>
                  <w:r w:rsidR="00194BD1" w:rsidRPr="0039382E">
                    <w:rPr>
                      <w:sz w:val="24"/>
                      <w:szCs w:val="24"/>
                    </w:rPr>
                    <w:t>кола молодого</w:t>
                  </w:r>
                  <w:r w:rsidRPr="0039382E">
                    <w:rPr>
                      <w:sz w:val="24"/>
                      <w:szCs w:val="24"/>
                    </w:rPr>
                    <w:t xml:space="preserve"> педагог</w:t>
                  </w:r>
                  <w:r w:rsidR="00194BD1" w:rsidRPr="0039382E">
                    <w:rPr>
                      <w:sz w:val="24"/>
                      <w:szCs w:val="24"/>
                    </w:rPr>
                    <w:t>а</w:t>
                  </w:r>
                </w:p>
                <w:p w:rsidR="00194BD1" w:rsidRDefault="00194BD1" w:rsidP="0039382E">
                  <w:pPr>
                    <w:pStyle w:val="ad"/>
                    <w:tabs>
                      <w:tab w:val="left" w:pos="4963"/>
                    </w:tabs>
                    <w:jc w:val="both"/>
                    <w:rPr>
                      <w:sz w:val="24"/>
                      <w:szCs w:val="24"/>
                    </w:rPr>
                  </w:pPr>
                  <w:r w:rsidRPr="0039382E">
                    <w:rPr>
                      <w:sz w:val="24"/>
                      <w:szCs w:val="24"/>
                    </w:rPr>
                    <w:t>Школа молодого заместителя директора по воспитательной работе</w:t>
                  </w:r>
                </w:p>
                <w:p w:rsidR="001D2904" w:rsidRPr="0039382E" w:rsidRDefault="001D2904" w:rsidP="0039382E">
                  <w:pPr>
                    <w:pStyle w:val="ad"/>
                    <w:tabs>
                      <w:tab w:val="left" w:pos="4963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Школа молодого заместителя заведующего по основной деятельности </w:t>
                  </w:r>
                </w:p>
                <w:p w:rsidR="006610E6" w:rsidRPr="0039382E" w:rsidRDefault="00194BD1" w:rsidP="0039382E">
                  <w:pPr>
                    <w:pStyle w:val="ad"/>
                    <w:tabs>
                      <w:tab w:val="left" w:pos="4963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sz w:val="24"/>
                      <w:szCs w:val="24"/>
                    </w:rPr>
                    <w:t>Школа молодого педагога-организатора</w:t>
                  </w:r>
                  <w:r w:rsidR="006610E6" w:rsidRPr="0039382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14" w:type="dxa"/>
                </w:tcPr>
                <w:p w:rsidR="006610E6" w:rsidRPr="0039382E" w:rsidRDefault="00370EED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09" w:type="dxa"/>
                </w:tcPr>
                <w:p w:rsidR="006610E6" w:rsidRPr="002922B8" w:rsidRDefault="009D5BAB" w:rsidP="009D5BAB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39382E"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чебно-методическ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ий </w:t>
                  </w:r>
                  <w:r w:rsidR="0039382E"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6610E6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21"/>
              </w:trPr>
              <w:tc>
                <w:tcPr>
                  <w:tcW w:w="606" w:type="dxa"/>
                  <w:gridSpan w:val="2"/>
                  <w:vMerge/>
                </w:tcPr>
                <w:p w:rsidR="006610E6" w:rsidRPr="0039382E" w:rsidRDefault="006610E6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8" w:type="dxa"/>
                  <w:vMerge/>
                </w:tcPr>
                <w:p w:rsidR="006610E6" w:rsidRPr="0039382E" w:rsidRDefault="006610E6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55" w:type="dxa"/>
                  <w:gridSpan w:val="2"/>
                </w:tcPr>
                <w:p w:rsidR="006610E6" w:rsidRPr="0039382E" w:rsidRDefault="00370EED" w:rsidP="0039382E">
                  <w:pPr>
                    <w:pStyle w:val="ad"/>
                    <w:tabs>
                      <w:tab w:val="left" w:pos="4963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sz w:val="24"/>
                      <w:szCs w:val="24"/>
                    </w:rPr>
                    <w:t xml:space="preserve">Участие в областном </w:t>
                  </w:r>
                  <w:r w:rsidR="006610E6" w:rsidRPr="0039382E">
                    <w:rPr>
                      <w:sz w:val="24"/>
                      <w:szCs w:val="24"/>
                    </w:rPr>
                    <w:t>Фестивал</w:t>
                  </w:r>
                  <w:r w:rsidRPr="0039382E">
                    <w:rPr>
                      <w:sz w:val="24"/>
                      <w:szCs w:val="24"/>
                    </w:rPr>
                    <w:t>е</w:t>
                  </w:r>
                  <w:r w:rsidR="006610E6" w:rsidRPr="0039382E">
                    <w:rPr>
                      <w:sz w:val="24"/>
                      <w:szCs w:val="24"/>
                    </w:rPr>
                    <w:t xml:space="preserve"> педагогических идей «Призвание – педагог»</w:t>
                  </w:r>
                </w:p>
              </w:tc>
              <w:tc>
                <w:tcPr>
                  <w:tcW w:w="1614" w:type="dxa"/>
                </w:tcPr>
                <w:p w:rsidR="006610E6" w:rsidRPr="0039382E" w:rsidRDefault="006610E6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proofErr w:type="gram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proofErr w:type="gram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09" w:type="dxa"/>
                </w:tcPr>
                <w:p w:rsidR="006610E6" w:rsidRPr="002922B8" w:rsidRDefault="00194BD1" w:rsidP="002922B8">
                  <w:pPr>
                    <w:spacing w:line="280" w:lineRule="exact"/>
                    <w:ind w:right="-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Бибикова Ю.Г.</w:t>
                  </w:r>
                </w:p>
              </w:tc>
            </w:tr>
            <w:tr w:rsidR="006610E6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</w:tcPr>
                <w:p w:rsidR="006610E6" w:rsidRPr="0039382E" w:rsidRDefault="002922B8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58" w:type="dxa"/>
                </w:tcPr>
                <w:p w:rsidR="006610E6" w:rsidRPr="0039382E" w:rsidRDefault="006610E6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41. Внедрение и широкое проведение конкурсов новаторов, рационализаторских идей, профессионального мастерства</w:t>
                  </w:r>
                </w:p>
              </w:tc>
              <w:tc>
                <w:tcPr>
                  <w:tcW w:w="6855" w:type="dxa"/>
                  <w:gridSpan w:val="2"/>
                </w:tcPr>
                <w:p w:rsidR="006610E6" w:rsidRPr="0039382E" w:rsidRDefault="006610E6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участия в республиканских и международных конкурсах, проведение областных конкурсов профессионального мастерства</w:t>
                  </w:r>
                </w:p>
              </w:tc>
              <w:tc>
                <w:tcPr>
                  <w:tcW w:w="1614" w:type="dxa"/>
                </w:tcPr>
                <w:p w:rsidR="006610E6" w:rsidRPr="0039382E" w:rsidRDefault="006610E6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proofErr w:type="gram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209" w:type="dxa"/>
                </w:tcPr>
                <w:p w:rsidR="006610E6" w:rsidRPr="002922B8" w:rsidRDefault="00AD3DC9" w:rsidP="009D5BAB">
                  <w:pPr>
                    <w:spacing w:line="280" w:lineRule="exact"/>
                    <w:ind w:right="-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образования, УМК</w:t>
                  </w:r>
                </w:p>
              </w:tc>
            </w:tr>
            <w:tr w:rsidR="00AD3DC9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</w:tcPr>
                <w:p w:rsidR="00AD3DC9" w:rsidRPr="0039382E" w:rsidRDefault="002922B8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58" w:type="dxa"/>
                  <w:shd w:val="clear" w:color="auto" w:fill="auto"/>
                </w:tcPr>
                <w:p w:rsidR="00AD3DC9" w:rsidRPr="0039382E" w:rsidRDefault="00AD3DC9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46. Пропаганда идей здорового образа жизни, здорового питания, формирование ответственного отношения к мужскому и женскому здоровью для качественного долголетия и сохранения здоровья нации</w:t>
                  </w:r>
                </w:p>
              </w:tc>
              <w:tc>
                <w:tcPr>
                  <w:tcW w:w="6855" w:type="dxa"/>
                  <w:gridSpan w:val="2"/>
                  <w:shd w:val="clear" w:color="auto" w:fill="auto"/>
                </w:tcPr>
                <w:p w:rsidR="00AD3DC9" w:rsidRPr="0039382E" w:rsidRDefault="00AD3DC9" w:rsidP="0039382E">
                  <w:pPr>
                    <w:pStyle w:val="ad"/>
                    <w:tabs>
                      <w:tab w:val="left" w:pos="5836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sz w:val="24"/>
                      <w:szCs w:val="24"/>
                    </w:rPr>
                    <w:t>Публикации в средствах массовой информации (далее – СМИ), прямые телефонные линии, проведение разъяснительной работы с участниками образовательного процесса (беседы, лекции, семинары, тренинги)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AD3DC9" w:rsidRPr="0039382E" w:rsidRDefault="00AD3DC9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proofErr w:type="gram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209" w:type="dxa"/>
                  <w:shd w:val="clear" w:color="auto" w:fill="auto"/>
                </w:tcPr>
                <w:p w:rsidR="00AD3DC9" w:rsidRPr="002922B8" w:rsidRDefault="00AD3DC9" w:rsidP="002922B8">
                  <w:pPr>
                    <w:spacing w:line="280" w:lineRule="exact"/>
                    <w:ind w:right="-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образования, УМК, УО</w:t>
                  </w:r>
                </w:p>
              </w:tc>
            </w:tr>
            <w:tr w:rsidR="00AD3DC9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</w:tcPr>
                <w:p w:rsidR="00AD3DC9" w:rsidRPr="0039382E" w:rsidRDefault="002922B8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3858" w:type="dxa"/>
                </w:tcPr>
                <w:p w:rsidR="00AD3DC9" w:rsidRPr="0039382E" w:rsidRDefault="00AD3DC9" w:rsidP="0039382E">
                  <w:pPr>
                    <w:pStyle w:val="ad"/>
                    <w:jc w:val="both"/>
                    <w:rPr>
                      <w:sz w:val="24"/>
                      <w:szCs w:val="24"/>
                    </w:rPr>
                  </w:pPr>
                  <w:r w:rsidRPr="0039382E">
                    <w:rPr>
                      <w:sz w:val="24"/>
                      <w:szCs w:val="24"/>
                    </w:rPr>
                    <w:t>49. Развитие системы профилактики профессиональных рисков, производственного травматизма</w:t>
                  </w:r>
                </w:p>
                <w:p w:rsidR="00AD3DC9" w:rsidRPr="0039382E" w:rsidRDefault="00AD3DC9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proofErr w:type="gram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профессиональных заболеваний, улучшение условий труда работников</w:t>
                  </w:r>
                </w:p>
              </w:tc>
              <w:tc>
                <w:tcPr>
                  <w:tcW w:w="6855" w:type="dxa"/>
                  <w:gridSpan w:val="2"/>
                </w:tcPr>
                <w:p w:rsidR="00AD3DC9" w:rsidRPr="0039382E" w:rsidRDefault="00AD3DC9" w:rsidP="00FF0850">
                  <w:pPr>
                    <w:pStyle w:val="ad"/>
                    <w:tabs>
                      <w:tab w:val="left" w:pos="5836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spacing w:val="-14"/>
                      <w:sz w:val="24"/>
                      <w:szCs w:val="24"/>
                    </w:rPr>
                    <w:t xml:space="preserve">Реализация комплекса мер по профилактике производственного травматизма в </w:t>
                  </w:r>
                  <w:r w:rsidR="00FF0850">
                    <w:rPr>
                      <w:spacing w:val="-14"/>
                      <w:sz w:val="24"/>
                      <w:szCs w:val="24"/>
                    </w:rPr>
                    <w:t>учреждениях образования Ленинского района г. Гродно</w:t>
                  </w:r>
                  <w:r w:rsidRPr="0039382E">
                    <w:rPr>
                      <w:color w:val="FF0000"/>
                      <w:spacing w:val="-14"/>
                      <w:sz w:val="24"/>
                      <w:szCs w:val="24"/>
                    </w:rPr>
                    <w:t xml:space="preserve"> </w:t>
                  </w:r>
                  <w:r w:rsidRPr="00FF0850">
                    <w:rPr>
                      <w:spacing w:val="-14"/>
                      <w:sz w:val="24"/>
                      <w:szCs w:val="24"/>
                    </w:rPr>
                    <w:t xml:space="preserve">на 2024 год </w:t>
                  </w:r>
                </w:p>
              </w:tc>
              <w:tc>
                <w:tcPr>
                  <w:tcW w:w="1614" w:type="dxa"/>
                </w:tcPr>
                <w:p w:rsidR="00AD3DC9" w:rsidRPr="0039382E" w:rsidRDefault="00AD3DC9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proofErr w:type="gram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proofErr w:type="gramEnd"/>
                </w:p>
              </w:tc>
              <w:tc>
                <w:tcPr>
                  <w:tcW w:w="2209" w:type="dxa"/>
                </w:tcPr>
                <w:p w:rsidR="00AD3DC9" w:rsidRPr="002922B8" w:rsidRDefault="00AD3DC9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Стульская</w:t>
                  </w:r>
                  <w:proofErr w:type="spellEnd"/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О.А., руководители УО</w:t>
                  </w:r>
                </w:p>
              </w:tc>
            </w:tr>
            <w:tr w:rsidR="00AD3DC9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  <w:vMerge w:val="restart"/>
                </w:tcPr>
                <w:p w:rsidR="00AD3DC9" w:rsidRPr="0039382E" w:rsidRDefault="002922B8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58" w:type="dxa"/>
                  <w:vMerge w:val="restart"/>
                </w:tcPr>
                <w:p w:rsidR="00AD3DC9" w:rsidRPr="0039382E" w:rsidRDefault="00AD3DC9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61. Создание на сайтах главного управления образования, структурных подразделений </w:t>
                  </w:r>
                  <w:proofErr w:type="spellStart"/>
                  <w:r w:rsidRPr="0039382E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горрайисполкомов</w:t>
                  </w:r>
                  <w:proofErr w:type="spellEnd"/>
                  <w:r w:rsidRPr="0039382E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, осуществляющих государственно-властные полномочия в сфере образования, учреждений образования раздела «Год качества» с последующим размещением информации о мероприятиях, приуроченных к Году качества. Публикация в социальных сетях тематических обзоров.</w:t>
                  </w: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Освещение в СМИ и на </w:t>
                  </w:r>
                  <w:proofErr w:type="spell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интернет-ресурсах</w:t>
                  </w:r>
                  <w:proofErr w:type="spell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мероприятий по проведению Года качества</w:t>
                  </w:r>
                </w:p>
              </w:tc>
              <w:tc>
                <w:tcPr>
                  <w:tcW w:w="6855" w:type="dxa"/>
                  <w:gridSpan w:val="2"/>
                </w:tcPr>
                <w:p w:rsidR="00AD3DC9" w:rsidRPr="0039382E" w:rsidRDefault="00AD3DC9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на главной странице официального сайта отдела образования, учреждений образования Ленинского района г. Гродно страницы «Год качества»</w:t>
                  </w:r>
                </w:p>
              </w:tc>
              <w:tc>
                <w:tcPr>
                  <w:tcW w:w="1614" w:type="dxa"/>
                </w:tcPr>
                <w:p w:rsidR="00AD3DC9" w:rsidRPr="0039382E" w:rsidRDefault="00AD3DC9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квартал</w:t>
                  </w:r>
                </w:p>
                <w:p w:rsidR="00AD3DC9" w:rsidRPr="0039382E" w:rsidRDefault="00AD3DC9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3DC9" w:rsidRPr="0039382E" w:rsidRDefault="00AD3DC9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3DC9" w:rsidRPr="0039382E" w:rsidRDefault="00AD3DC9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3DC9" w:rsidRPr="0039382E" w:rsidRDefault="00AD3DC9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  <w:vMerge w:val="restart"/>
                </w:tcPr>
                <w:p w:rsidR="00AD3DC9" w:rsidRPr="002922B8" w:rsidRDefault="003425C6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Лашко О.Н., руководители УО</w:t>
                  </w:r>
                </w:p>
              </w:tc>
            </w:tr>
            <w:tr w:rsidR="00AD3DC9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  <w:vMerge/>
                </w:tcPr>
                <w:p w:rsidR="00AD3DC9" w:rsidRPr="0039382E" w:rsidRDefault="00AD3DC9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8" w:type="dxa"/>
                  <w:vMerge/>
                </w:tcPr>
                <w:p w:rsidR="00AD3DC9" w:rsidRPr="0039382E" w:rsidRDefault="00AD3DC9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55" w:type="dxa"/>
                  <w:gridSpan w:val="2"/>
                </w:tcPr>
                <w:p w:rsidR="00AD3DC9" w:rsidRPr="0039382E" w:rsidRDefault="00AD3DC9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Широкое освещение мероприятий, проводимых в рамках Года качества</w:t>
                  </w:r>
                </w:p>
              </w:tc>
              <w:tc>
                <w:tcPr>
                  <w:tcW w:w="1614" w:type="dxa"/>
                </w:tcPr>
                <w:p w:rsidR="00AD3DC9" w:rsidRPr="0039382E" w:rsidRDefault="00AD3DC9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209" w:type="dxa"/>
                  <w:vMerge/>
                </w:tcPr>
                <w:p w:rsidR="00AD3DC9" w:rsidRPr="002922B8" w:rsidRDefault="00AD3DC9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DC9" w:rsidRPr="0039382E" w:rsidTr="00F70CA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89"/>
              </w:trPr>
              <w:tc>
                <w:tcPr>
                  <w:tcW w:w="606" w:type="dxa"/>
                  <w:gridSpan w:val="2"/>
                  <w:vMerge w:val="restart"/>
                  <w:tcBorders>
                    <w:bottom w:val="single" w:sz="4" w:space="0" w:color="auto"/>
                  </w:tcBorders>
                </w:tcPr>
                <w:p w:rsidR="00AD3DC9" w:rsidRPr="0039382E" w:rsidRDefault="002922B8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858" w:type="dxa"/>
                  <w:vMerge w:val="restart"/>
                  <w:tcBorders>
                    <w:bottom w:val="single" w:sz="4" w:space="0" w:color="auto"/>
                  </w:tcBorders>
                </w:tcPr>
                <w:p w:rsidR="00AD3DC9" w:rsidRPr="0039382E" w:rsidRDefault="00AD3DC9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66. Популяризация идей качества</w:t>
                  </w:r>
                </w:p>
                <w:p w:rsidR="00AD3DC9" w:rsidRPr="0039382E" w:rsidRDefault="00AD3DC9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855" w:type="dxa"/>
                  <w:gridSpan w:val="2"/>
                  <w:tcBorders>
                    <w:bottom w:val="single" w:sz="4" w:space="0" w:color="auto"/>
                  </w:tcBorders>
                </w:tcPr>
                <w:p w:rsidR="003425C6" w:rsidRPr="0039382E" w:rsidRDefault="003425C6" w:rsidP="003938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Специальный фонд Президента Респуб</w:t>
                  </w:r>
                  <w:r w:rsid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лики Беларусь А.Г.Лукашенко по </w:t>
                  </w: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 поддержке одаренных учащихся и студентов</w:t>
                  </w:r>
                  <w:r w:rsidR="00F7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D3DC9" w:rsidRPr="0039382E" w:rsidRDefault="00AD3DC9" w:rsidP="003938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Областная премия имени </w:t>
                  </w:r>
                  <w:r w:rsidR="003425C6"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А.И.</w:t>
                  </w: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Дубко особо одаренным учащимся учреждений общего среднего, профессионально-технического, среднего специального образования и студентам учреждений высшего образования за высокие достижения в учебной деятельности, активное участие в общественной жизни</w:t>
                  </w:r>
                  <w:r w:rsidR="00F7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425C6" w:rsidRPr="0039382E" w:rsidRDefault="003425C6" w:rsidP="003938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Стипендия областного отделения Белорусский фонд мира</w:t>
                  </w:r>
                  <w:r w:rsidR="00F7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425C6" w:rsidRPr="0039382E" w:rsidRDefault="003425C6" w:rsidP="003938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Стипендия общественного объединения «Белорусский детский фонд»</w:t>
                  </w:r>
                </w:p>
              </w:tc>
              <w:tc>
                <w:tcPr>
                  <w:tcW w:w="1614" w:type="dxa"/>
                  <w:tcBorders>
                    <w:bottom w:val="single" w:sz="4" w:space="0" w:color="auto"/>
                  </w:tcBorders>
                </w:tcPr>
                <w:p w:rsidR="00AD3DC9" w:rsidRPr="0039382E" w:rsidRDefault="003425C6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AD3DC9" w:rsidRPr="0039382E" w:rsidRDefault="00AD3DC9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  <w:tcBorders>
                    <w:bottom w:val="single" w:sz="4" w:space="0" w:color="auto"/>
                  </w:tcBorders>
                </w:tcPr>
                <w:p w:rsidR="00AD3DC9" w:rsidRPr="002922B8" w:rsidRDefault="003425C6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Рекеть</w:t>
                  </w:r>
                  <w:proofErr w:type="spellEnd"/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Н.П.</w:t>
                  </w:r>
                </w:p>
              </w:tc>
            </w:tr>
            <w:tr w:rsidR="00AD3DC9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930"/>
              </w:trPr>
              <w:tc>
                <w:tcPr>
                  <w:tcW w:w="606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AD3DC9" w:rsidRPr="0039382E" w:rsidRDefault="00AD3DC9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8" w:type="dxa"/>
                  <w:vMerge/>
                  <w:tcBorders>
                    <w:bottom w:val="single" w:sz="4" w:space="0" w:color="auto"/>
                  </w:tcBorders>
                </w:tcPr>
                <w:p w:rsidR="00AD3DC9" w:rsidRPr="0039382E" w:rsidRDefault="00AD3DC9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55" w:type="dxa"/>
                  <w:gridSpan w:val="2"/>
                  <w:tcBorders>
                    <w:bottom w:val="single" w:sz="4" w:space="0" w:color="auto"/>
                  </w:tcBorders>
                </w:tcPr>
                <w:p w:rsidR="00AD3DC9" w:rsidRPr="0039382E" w:rsidRDefault="003425C6" w:rsidP="003938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к</w:t>
                  </w:r>
                  <w:r w:rsidR="00AD3DC9"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онкурс</w:t>
                  </w: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AD3DC9"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выявлению и стимулированию труда педагогических работников и тренеров-преподавателей по спорту, эффективно работающих с одаренными учащимися, вносящих личный вклад в развитие их способностей</w:t>
                  </w:r>
                </w:p>
              </w:tc>
              <w:tc>
                <w:tcPr>
                  <w:tcW w:w="1614" w:type="dxa"/>
                  <w:tcBorders>
                    <w:bottom w:val="single" w:sz="4" w:space="0" w:color="auto"/>
                  </w:tcBorders>
                </w:tcPr>
                <w:p w:rsidR="00AD3DC9" w:rsidRPr="0039382E" w:rsidRDefault="00AD3DC9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  <w:proofErr w:type="gram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-август</w:t>
                  </w:r>
                </w:p>
              </w:tc>
              <w:tc>
                <w:tcPr>
                  <w:tcW w:w="2209" w:type="dxa"/>
                  <w:tcBorders>
                    <w:bottom w:val="single" w:sz="4" w:space="0" w:color="auto"/>
                  </w:tcBorders>
                </w:tcPr>
                <w:p w:rsidR="00AD3DC9" w:rsidRPr="002922B8" w:rsidRDefault="003425C6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Буцкая</w:t>
                  </w:r>
                  <w:proofErr w:type="spellEnd"/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В.С.</w:t>
                  </w:r>
                </w:p>
              </w:tc>
            </w:tr>
            <w:tr w:rsidR="0099450F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  <w:vMerge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8" w:type="dxa"/>
                  <w:vMerge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855" w:type="dxa"/>
                  <w:gridSpan w:val="2"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Международная научно-практическая конференция «Личность. Образование. Общество», секция «Качество образования» </w:t>
                  </w:r>
                </w:p>
              </w:tc>
              <w:tc>
                <w:tcPr>
                  <w:tcW w:w="1614" w:type="dxa"/>
                </w:tcPr>
                <w:p w:rsidR="0099450F" w:rsidRPr="0039382E" w:rsidRDefault="0099450F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октября – 2 ноября 2024</w:t>
                  </w:r>
                </w:p>
              </w:tc>
              <w:tc>
                <w:tcPr>
                  <w:tcW w:w="2209" w:type="dxa"/>
                </w:tcPr>
                <w:p w:rsidR="0099450F" w:rsidRPr="002922B8" w:rsidRDefault="0099450F" w:rsidP="002922B8">
                  <w:pPr>
                    <w:spacing w:line="280" w:lineRule="exact"/>
                    <w:ind w:right="-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Кондратович О.А., руководители УО</w:t>
                  </w:r>
                </w:p>
              </w:tc>
            </w:tr>
            <w:tr w:rsidR="0099450F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  <w:vMerge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8" w:type="dxa"/>
                  <w:vMerge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855" w:type="dxa"/>
                  <w:gridSpan w:val="2"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Участие в патриотическом марафоне трудового воспитания «А что ТЫ сделал для Беларуси?» </w:t>
                  </w:r>
                </w:p>
              </w:tc>
              <w:tc>
                <w:tcPr>
                  <w:tcW w:w="1614" w:type="dxa"/>
                </w:tcPr>
                <w:p w:rsidR="0099450F" w:rsidRPr="0039382E" w:rsidRDefault="0099450F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>Январь-май</w:t>
                  </w:r>
                </w:p>
                <w:p w:rsidR="0099450F" w:rsidRPr="0039382E" w:rsidRDefault="0099450F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</w:tcPr>
                <w:p w:rsidR="0099450F" w:rsidRPr="002922B8" w:rsidRDefault="0099450F" w:rsidP="002922B8">
                  <w:pPr>
                    <w:spacing w:line="280" w:lineRule="exact"/>
                    <w:ind w:right="-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Дулевская</w:t>
                  </w:r>
                  <w:proofErr w:type="spellEnd"/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Е.Э., </w:t>
                  </w:r>
                  <w:proofErr w:type="spellStart"/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Живушко</w:t>
                  </w:r>
                  <w:proofErr w:type="spellEnd"/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И.Э., руководители УО</w:t>
                  </w:r>
                </w:p>
              </w:tc>
            </w:tr>
            <w:tr w:rsidR="0099450F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  <w:vMerge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8" w:type="dxa"/>
                  <w:vMerge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855" w:type="dxa"/>
                  <w:gridSpan w:val="2"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>Премия имени Героя Беларуси Митрополита Филарета, первого Патриаршего Экзарха всея Беларуси «За высокий уровень организации духовно- нравственного и патриотического воспитания детей и молодежи»</w:t>
                  </w:r>
                </w:p>
              </w:tc>
              <w:tc>
                <w:tcPr>
                  <w:tcW w:w="1614" w:type="dxa"/>
                </w:tcPr>
                <w:p w:rsidR="0099450F" w:rsidRPr="0039382E" w:rsidRDefault="0099450F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209" w:type="dxa"/>
                </w:tcPr>
                <w:p w:rsidR="0099450F" w:rsidRPr="002922B8" w:rsidRDefault="0099450F" w:rsidP="002922B8">
                  <w:pPr>
                    <w:spacing w:line="280" w:lineRule="exact"/>
                    <w:ind w:right="-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Кондратович О.А., руководители УО</w:t>
                  </w:r>
                </w:p>
              </w:tc>
            </w:tr>
            <w:tr w:rsidR="0099450F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  <w:vMerge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8" w:type="dxa"/>
                  <w:vMerge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855" w:type="dxa"/>
                  <w:gridSpan w:val="2"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>Участие в областном фестивале «Парус мастерства: на пути к успеху» для учителей-предметников, добившихся высоких результатов в работе с одаренными и высокомотивированными обучающимися; учащихся учреждений общего среднего образования, в том числе включенных в банки данных одаренной и талантливой молодежи</w:t>
                  </w:r>
                </w:p>
              </w:tc>
              <w:tc>
                <w:tcPr>
                  <w:tcW w:w="1614" w:type="dxa"/>
                </w:tcPr>
                <w:p w:rsidR="0099450F" w:rsidRPr="0039382E" w:rsidRDefault="0099450F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октября</w:t>
                  </w:r>
                </w:p>
              </w:tc>
              <w:tc>
                <w:tcPr>
                  <w:tcW w:w="2209" w:type="dxa"/>
                </w:tcPr>
                <w:p w:rsidR="0099450F" w:rsidRPr="002922B8" w:rsidRDefault="0099450F" w:rsidP="002922B8">
                  <w:pPr>
                    <w:spacing w:line="280" w:lineRule="exact"/>
                    <w:ind w:right="-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Хоменко Н.П., руководители УО</w:t>
                  </w:r>
                </w:p>
              </w:tc>
            </w:tr>
            <w:tr w:rsidR="0099450F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  <w:vMerge w:val="restart"/>
                </w:tcPr>
                <w:p w:rsidR="0099450F" w:rsidRPr="0039382E" w:rsidRDefault="002922B8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858" w:type="dxa"/>
                  <w:vMerge w:val="restart"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67. Повышение осведомленности по вопросам качества в учреждениях общего среднего образования</w:t>
                  </w:r>
                </w:p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55" w:type="dxa"/>
                  <w:gridSpan w:val="2"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Ежеквартальное рассмотрение вопросов качества </w:t>
                  </w:r>
                  <w:r w:rsidR="0039382E"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совещаниях</w:t>
                  </w:r>
                </w:p>
              </w:tc>
              <w:tc>
                <w:tcPr>
                  <w:tcW w:w="1614" w:type="dxa"/>
                </w:tcPr>
                <w:p w:rsidR="0099450F" w:rsidRPr="0039382E" w:rsidRDefault="0099450F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209" w:type="dxa"/>
                </w:tcPr>
                <w:p w:rsidR="0099450F" w:rsidRPr="002922B8" w:rsidRDefault="0039382E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образования, р</w:t>
                  </w:r>
                  <w:r w:rsidR="0099450F"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уководители УО</w:t>
                  </w:r>
                </w:p>
              </w:tc>
            </w:tr>
            <w:tr w:rsidR="0099450F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  <w:vMerge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8" w:type="dxa"/>
                  <w:vMerge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855" w:type="dxa"/>
                  <w:gridSpan w:val="2"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Панорама проектов-победителей областного и республиканского этапов конкурса на лучший проект шестого школьного дня «</w:t>
                  </w:r>
                  <w:proofErr w:type="spell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Фест</w:t>
                  </w:r>
                  <w:proofErr w:type="spell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«6-й элемент»</w:t>
                  </w:r>
                </w:p>
              </w:tc>
              <w:tc>
                <w:tcPr>
                  <w:tcW w:w="1614" w:type="dxa"/>
                </w:tcPr>
                <w:p w:rsidR="0099450F" w:rsidRPr="0039382E" w:rsidRDefault="0099450F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марта</w:t>
                  </w:r>
                </w:p>
              </w:tc>
              <w:tc>
                <w:tcPr>
                  <w:tcW w:w="2209" w:type="dxa"/>
                </w:tcPr>
                <w:p w:rsidR="0099450F" w:rsidRPr="002922B8" w:rsidRDefault="0099450F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Метельская</w:t>
                  </w:r>
                  <w:proofErr w:type="spellEnd"/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Н.Н.</w:t>
                  </w:r>
                </w:p>
              </w:tc>
            </w:tr>
            <w:tr w:rsidR="0099450F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  <w:vMerge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8" w:type="dxa"/>
                  <w:vMerge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855" w:type="dxa"/>
                  <w:gridSpan w:val="2"/>
                </w:tcPr>
                <w:p w:rsidR="0099450F" w:rsidRPr="0039382E" w:rsidRDefault="005427AC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</w:t>
                  </w:r>
                  <w:r w:rsidR="0099450F"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бразовательны</w:t>
                  </w: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="0099450F"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="0099450F"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вопросам функционирования системы менеджмента качества для учреждений образования, планирующих внедрение процессного подхода в деятельность учреждения (по заявкам)</w:t>
                  </w:r>
                </w:p>
              </w:tc>
              <w:tc>
                <w:tcPr>
                  <w:tcW w:w="1614" w:type="dxa"/>
                </w:tcPr>
                <w:p w:rsidR="0099450F" w:rsidRPr="0039382E" w:rsidRDefault="0099450F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proofErr w:type="gram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 </w:t>
                  </w:r>
                </w:p>
              </w:tc>
              <w:tc>
                <w:tcPr>
                  <w:tcW w:w="2209" w:type="dxa"/>
                </w:tcPr>
                <w:p w:rsidR="0099450F" w:rsidRPr="002922B8" w:rsidRDefault="005427AC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УО</w:t>
                  </w:r>
                </w:p>
              </w:tc>
            </w:tr>
            <w:tr w:rsidR="0099450F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5142" w:type="dxa"/>
                  <w:gridSpan w:val="7"/>
                </w:tcPr>
                <w:p w:rsidR="0099450F" w:rsidRPr="002922B8" w:rsidRDefault="0099450F" w:rsidP="00EC6440">
                  <w:pPr>
                    <w:pStyle w:val="a4"/>
                    <w:spacing w:line="280" w:lineRule="exact"/>
                    <w:ind w:left="10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2B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ДОПОЛНИТЕЛЬНЫЕ МЕРОПРИЯТИЯ ПО ПОВЫШЕНИЮ КАЧЕСТВА ОБРАЗОВАНИЯ</w:t>
                  </w:r>
                </w:p>
              </w:tc>
            </w:tr>
            <w:tr w:rsidR="0099450F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</w:tcPr>
                <w:p w:rsidR="0099450F" w:rsidRPr="0039382E" w:rsidRDefault="002922B8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858" w:type="dxa"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Оснащение современным надворным оборудованием УДО</w:t>
                  </w:r>
                </w:p>
              </w:tc>
              <w:tc>
                <w:tcPr>
                  <w:tcW w:w="6855" w:type="dxa"/>
                  <w:gridSpan w:val="2"/>
                </w:tcPr>
                <w:p w:rsidR="0099450F" w:rsidRPr="0039382E" w:rsidRDefault="0099450F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государственных программ, региональных планов </w:t>
                  </w:r>
                </w:p>
              </w:tc>
              <w:tc>
                <w:tcPr>
                  <w:tcW w:w="1614" w:type="dxa"/>
                </w:tcPr>
                <w:p w:rsidR="0099450F" w:rsidRPr="0039382E" w:rsidRDefault="0099450F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  <w:p w:rsidR="0099450F" w:rsidRPr="0039382E" w:rsidRDefault="0099450F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</w:tcPr>
                <w:p w:rsidR="0099450F" w:rsidRPr="002922B8" w:rsidRDefault="00EC6440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УДО</w:t>
                  </w:r>
                </w:p>
              </w:tc>
            </w:tr>
            <w:tr w:rsidR="00CA51D2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</w:tcPr>
                <w:p w:rsidR="00CA51D2" w:rsidRPr="0039382E" w:rsidRDefault="002922B8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0713" w:type="dxa"/>
                  <w:gridSpan w:val="3"/>
                </w:tcPr>
                <w:p w:rsidR="00CA51D2" w:rsidRPr="0039382E" w:rsidRDefault="00CA51D2" w:rsidP="0039382E">
                  <w:pPr>
                    <w:tabs>
                      <w:tab w:val="left" w:pos="142"/>
                    </w:tabs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работы по присвоению учреждениям образования имен героев Великой Отечественной войны, героев Советского Союза, выдающихся и знаменитых земляков</w:t>
                  </w:r>
                </w:p>
              </w:tc>
              <w:tc>
                <w:tcPr>
                  <w:tcW w:w="1614" w:type="dxa"/>
                </w:tcPr>
                <w:p w:rsidR="00CA51D2" w:rsidRPr="0039382E" w:rsidRDefault="00CA51D2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  <w:p w:rsidR="00CA51D2" w:rsidRPr="0039382E" w:rsidRDefault="00CA51D2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</w:tcPr>
                <w:p w:rsidR="00CA51D2" w:rsidRPr="002922B8" w:rsidRDefault="00CA51D2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УО</w:t>
                  </w:r>
                </w:p>
              </w:tc>
            </w:tr>
            <w:tr w:rsidR="00CA51D2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</w:tcPr>
                <w:p w:rsidR="00CA51D2" w:rsidRPr="0039382E" w:rsidRDefault="002922B8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0713" w:type="dxa"/>
                  <w:gridSpan w:val="3"/>
                </w:tcPr>
                <w:p w:rsidR="00CA51D2" w:rsidRPr="0039382E" w:rsidRDefault="00CA51D2" w:rsidP="0039382E">
                  <w:pPr>
                    <w:tabs>
                      <w:tab w:val="left" w:pos="142"/>
                    </w:tabs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мероприятий вос</w:t>
                  </w:r>
                  <w:bookmarkStart w:id="0" w:name="_GoBack"/>
                  <w:bookmarkEnd w:id="0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питательной направленности, посвященных Году качества (классные и информационные часы, </w:t>
                  </w:r>
                  <w:proofErr w:type="spell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квесты</w:t>
                  </w:r>
                  <w:proofErr w:type="spell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творческие мастерские, </w:t>
                  </w:r>
                  <w:proofErr w:type="spell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челленджи</w:t>
                  </w:r>
                  <w:proofErr w:type="spell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публикации и др.)</w:t>
                  </w:r>
                </w:p>
              </w:tc>
              <w:tc>
                <w:tcPr>
                  <w:tcW w:w="1614" w:type="dxa"/>
                </w:tcPr>
                <w:p w:rsidR="00CA51D2" w:rsidRPr="0039382E" w:rsidRDefault="00CA51D2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  <w:p w:rsidR="00CA51D2" w:rsidRPr="0039382E" w:rsidRDefault="00CA51D2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</w:tcPr>
                <w:p w:rsidR="00CA51D2" w:rsidRPr="002922B8" w:rsidRDefault="00CA51D2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УО</w:t>
                  </w:r>
                </w:p>
              </w:tc>
            </w:tr>
            <w:tr w:rsidR="00CA51D2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</w:tcPr>
                <w:p w:rsidR="00CA51D2" w:rsidRPr="0039382E" w:rsidRDefault="002922B8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0713" w:type="dxa"/>
                  <w:gridSpan w:val="3"/>
                </w:tcPr>
                <w:p w:rsidR="00CA51D2" w:rsidRPr="0039382E" w:rsidRDefault="00CA51D2" w:rsidP="00F70CAF">
                  <w:pPr>
                    <w:tabs>
                      <w:tab w:val="left" w:pos="142"/>
                    </w:tabs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</w:t>
                  </w:r>
                  <w:r w:rsidR="00F70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волонтерских акций, направленных на оказание бытовой помощи одиноко проживающим ветеранам, инвалидам, пожилым гражданам</w:t>
                  </w:r>
                </w:p>
              </w:tc>
              <w:tc>
                <w:tcPr>
                  <w:tcW w:w="1614" w:type="dxa"/>
                </w:tcPr>
                <w:p w:rsidR="00CA51D2" w:rsidRPr="0039382E" w:rsidRDefault="00CA51D2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  <w:p w:rsidR="00CA51D2" w:rsidRPr="0039382E" w:rsidRDefault="00CA51D2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</w:tcPr>
                <w:p w:rsidR="00CA51D2" w:rsidRPr="002922B8" w:rsidRDefault="00CA51D2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УО</w:t>
                  </w:r>
                </w:p>
              </w:tc>
            </w:tr>
            <w:tr w:rsidR="00CA51D2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</w:tcPr>
                <w:p w:rsidR="00CA51D2" w:rsidRPr="0039382E" w:rsidRDefault="002922B8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0713" w:type="dxa"/>
                  <w:gridSpan w:val="3"/>
                </w:tcPr>
                <w:p w:rsidR="00CA51D2" w:rsidRPr="0039382E" w:rsidRDefault="00CA51D2" w:rsidP="0039382E">
                  <w:pPr>
                    <w:tabs>
                      <w:tab w:val="left" w:pos="142"/>
                    </w:tabs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посещения учащимися учреждений образования и членами трудовых коллективов музеев, мемориальных комплексов, иных памятных мест, посвященных теме Великой Отечественной войны</w:t>
                  </w:r>
                </w:p>
              </w:tc>
              <w:tc>
                <w:tcPr>
                  <w:tcW w:w="1614" w:type="dxa"/>
                </w:tcPr>
                <w:p w:rsidR="00CA51D2" w:rsidRPr="0039382E" w:rsidRDefault="00CA51D2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  <w:p w:rsidR="00CA51D2" w:rsidRPr="0039382E" w:rsidRDefault="00CA51D2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</w:tcPr>
                <w:p w:rsidR="00CA51D2" w:rsidRPr="002922B8" w:rsidRDefault="00CA51D2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УО</w:t>
                  </w:r>
                </w:p>
              </w:tc>
            </w:tr>
            <w:tr w:rsidR="00CA51D2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</w:tcPr>
                <w:p w:rsidR="00CA51D2" w:rsidRPr="0039382E" w:rsidRDefault="002922B8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0713" w:type="dxa"/>
                  <w:gridSpan w:val="3"/>
                </w:tcPr>
                <w:p w:rsidR="00CA51D2" w:rsidRPr="0039382E" w:rsidRDefault="00CA51D2" w:rsidP="0039382E">
                  <w:pPr>
                    <w:tabs>
                      <w:tab w:val="left" w:pos="142"/>
                    </w:tabs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Встречи, конференции, круглые столы с участием представителей религиозных организаций в целях устойчивого продолжения межконфессионального и межрелигиозного диалога, направленного на укрепление мира и созидания в обществе</w:t>
                  </w:r>
                </w:p>
              </w:tc>
              <w:tc>
                <w:tcPr>
                  <w:tcW w:w="1614" w:type="dxa"/>
                </w:tcPr>
                <w:p w:rsidR="00CA51D2" w:rsidRPr="0039382E" w:rsidRDefault="00CA51D2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  <w:p w:rsidR="00CA51D2" w:rsidRPr="0039382E" w:rsidRDefault="00CA51D2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</w:tcPr>
                <w:p w:rsidR="00CA51D2" w:rsidRPr="002922B8" w:rsidRDefault="00CA51D2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УО</w:t>
                  </w:r>
                </w:p>
              </w:tc>
            </w:tr>
            <w:tr w:rsidR="0039382E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</w:tcPr>
                <w:p w:rsidR="0039382E" w:rsidRPr="0039382E" w:rsidRDefault="002922B8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0713" w:type="dxa"/>
                  <w:gridSpan w:val="3"/>
                </w:tcPr>
                <w:p w:rsidR="0039382E" w:rsidRPr="0039382E" w:rsidRDefault="0039382E" w:rsidP="0039382E">
                  <w:pPr>
                    <w:tabs>
                      <w:tab w:val="left" w:pos="142"/>
                    </w:tabs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Районный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профориентационный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 «100 дорог – одна твоя»</w:t>
                  </w:r>
                </w:p>
              </w:tc>
              <w:tc>
                <w:tcPr>
                  <w:tcW w:w="1614" w:type="dxa"/>
                </w:tcPr>
                <w:p w:rsidR="0039382E" w:rsidRPr="0039382E" w:rsidRDefault="0039382E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209" w:type="dxa"/>
                </w:tcPr>
                <w:p w:rsidR="0039382E" w:rsidRPr="002922B8" w:rsidRDefault="0039382E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Метельская</w:t>
                  </w:r>
                  <w:proofErr w:type="spellEnd"/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Н.Н.</w:t>
                  </w:r>
                  <w:r w:rsidR="00FF0850"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руководители УО</w:t>
                  </w:r>
                </w:p>
              </w:tc>
            </w:tr>
            <w:tr w:rsidR="002922B8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</w:tcPr>
                <w:p w:rsidR="002922B8" w:rsidRPr="0039382E" w:rsidRDefault="002922B8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0713" w:type="dxa"/>
                  <w:gridSpan w:val="3"/>
                </w:tcPr>
                <w:p w:rsidR="002922B8" w:rsidRDefault="002922B8" w:rsidP="0039382E">
                  <w:pPr>
                    <w:tabs>
                      <w:tab w:val="left" w:pos="142"/>
                    </w:tabs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работы лагерей с дневным пребыванием в летний период</w:t>
                  </w:r>
                </w:p>
              </w:tc>
              <w:tc>
                <w:tcPr>
                  <w:tcW w:w="1614" w:type="dxa"/>
                </w:tcPr>
                <w:p w:rsidR="002922B8" w:rsidRDefault="002922B8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Июнь-август</w:t>
                  </w:r>
                </w:p>
              </w:tc>
              <w:tc>
                <w:tcPr>
                  <w:tcW w:w="2209" w:type="dxa"/>
                </w:tcPr>
                <w:p w:rsidR="002922B8" w:rsidRPr="002922B8" w:rsidRDefault="002922B8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Денисевич О.Л.</w:t>
                  </w:r>
                </w:p>
              </w:tc>
            </w:tr>
            <w:tr w:rsidR="00CA51D2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</w:tcPr>
                <w:p w:rsidR="00CA51D2" w:rsidRPr="0039382E" w:rsidRDefault="002922B8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0713" w:type="dxa"/>
                  <w:gridSpan w:val="3"/>
                </w:tcPr>
                <w:p w:rsidR="00CA51D2" w:rsidRPr="0039382E" w:rsidRDefault="00CA51D2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Открытие нового УДО в микрорайоне Грандичи-3</w:t>
                  </w:r>
                </w:p>
              </w:tc>
              <w:tc>
                <w:tcPr>
                  <w:tcW w:w="1614" w:type="dxa"/>
                </w:tcPr>
                <w:p w:rsidR="00CA51D2" w:rsidRPr="0039382E" w:rsidRDefault="00CA51D2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09" w:type="dxa"/>
                </w:tcPr>
                <w:p w:rsidR="00CA51D2" w:rsidRPr="002922B8" w:rsidRDefault="00FF0850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образования</w:t>
                  </w:r>
                </w:p>
              </w:tc>
            </w:tr>
            <w:tr w:rsidR="00CA51D2" w:rsidRPr="0039382E" w:rsidTr="002922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06" w:type="dxa"/>
                  <w:gridSpan w:val="2"/>
                </w:tcPr>
                <w:p w:rsidR="00CA51D2" w:rsidRPr="0039382E" w:rsidRDefault="002922B8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0713" w:type="dxa"/>
                  <w:gridSpan w:val="3"/>
                </w:tcPr>
                <w:p w:rsidR="00CA51D2" w:rsidRPr="0039382E" w:rsidRDefault="00CA51D2" w:rsidP="0039382E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 ходом выполнения республиканского плана мероприятий по проведению в 2024 году Года качества, утвержденного постановлением Совета Министров Республики Беларусь от 16 января 2024 г. № 41, и настоящего комплекса мероприятий</w:t>
                  </w:r>
                </w:p>
              </w:tc>
              <w:tc>
                <w:tcPr>
                  <w:tcW w:w="1614" w:type="dxa"/>
                </w:tcPr>
                <w:p w:rsidR="00CA51D2" w:rsidRPr="0039382E" w:rsidRDefault="00CA51D2" w:rsidP="0039382E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9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ежеквартально</w:t>
                  </w:r>
                  <w:proofErr w:type="gramEnd"/>
                </w:p>
              </w:tc>
              <w:tc>
                <w:tcPr>
                  <w:tcW w:w="2209" w:type="dxa"/>
                </w:tcPr>
                <w:p w:rsidR="00CA51D2" w:rsidRPr="002922B8" w:rsidRDefault="0039382E" w:rsidP="002922B8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образования</w:t>
                  </w:r>
                  <w:r w:rsidR="00CA51D2"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УМК, р</w:t>
                  </w:r>
                  <w:r w:rsidR="00CA51D2" w:rsidRPr="00292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уководители УО</w:t>
                  </w:r>
                </w:p>
              </w:tc>
            </w:tr>
          </w:tbl>
          <w:p w:rsidR="00370EED" w:rsidRPr="007316D4" w:rsidRDefault="00370EED" w:rsidP="00D50E17">
            <w:pPr>
              <w:tabs>
                <w:tab w:val="left" w:pos="6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316D4" w:rsidRPr="007316D4" w:rsidRDefault="007316D4" w:rsidP="007316D4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D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" w:type="dxa"/>
            <w:hideMark/>
          </w:tcPr>
          <w:p w:rsidR="007316D4" w:rsidRPr="007316D4" w:rsidRDefault="007316D4" w:rsidP="00731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10E6" w:rsidRPr="002922B8" w:rsidRDefault="006610E6" w:rsidP="002922B8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sectPr w:rsidR="006610E6" w:rsidRPr="002922B8" w:rsidSect="006610E6">
      <w:headerReference w:type="default" r:id="rId8"/>
      <w:pgSz w:w="16838" w:h="11906" w:orient="landscape"/>
      <w:pgMar w:top="993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A5" w:rsidRDefault="00922BA5" w:rsidP="00D6608E">
      <w:r>
        <w:separator/>
      </w:r>
    </w:p>
  </w:endnote>
  <w:endnote w:type="continuationSeparator" w:id="0">
    <w:p w:rsidR="00922BA5" w:rsidRDefault="00922BA5" w:rsidP="00D6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A5" w:rsidRDefault="00922BA5" w:rsidP="00D6608E">
      <w:r>
        <w:separator/>
      </w:r>
    </w:p>
  </w:footnote>
  <w:footnote w:type="continuationSeparator" w:id="0">
    <w:p w:rsidR="00922BA5" w:rsidRDefault="00922BA5" w:rsidP="00D66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8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922BA5" w:rsidRPr="00D6608E" w:rsidRDefault="00922BA5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D6608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D6608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D6608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70CAF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D6608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922BA5" w:rsidRDefault="00922B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6FA5"/>
    <w:multiLevelType w:val="hybridMultilevel"/>
    <w:tmpl w:val="E45C4CC6"/>
    <w:lvl w:ilvl="0" w:tplc="8D3E190A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61081"/>
    <w:multiLevelType w:val="hybridMultilevel"/>
    <w:tmpl w:val="A00462F6"/>
    <w:lvl w:ilvl="0" w:tplc="0C7C6FD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901A8"/>
    <w:multiLevelType w:val="hybridMultilevel"/>
    <w:tmpl w:val="1B803EF2"/>
    <w:lvl w:ilvl="0" w:tplc="69288B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DCC7CCD"/>
    <w:multiLevelType w:val="hybridMultilevel"/>
    <w:tmpl w:val="2B8E7564"/>
    <w:lvl w:ilvl="0" w:tplc="52805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3EE0653B"/>
    <w:multiLevelType w:val="hybridMultilevel"/>
    <w:tmpl w:val="1D1E472E"/>
    <w:lvl w:ilvl="0" w:tplc="6AE8DF0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4DD5"/>
    <w:multiLevelType w:val="hybridMultilevel"/>
    <w:tmpl w:val="3BEC4078"/>
    <w:lvl w:ilvl="0" w:tplc="4EB633F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>
    <w:nsid w:val="546851F0"/>
    <w:multiLevelType w:val="hybridMultilevel"/>
    <w:tmpl w:val="7916BCB6"/>
    <w:lvl w:ilvl="0" w:tplc="0D1C413E">
      <w:start w:val="1"/>
      <w:numFmt w:val="decimal"/>
      <w:lvlText w:val="%1."/>
      <w:lvlJc w:val="left"/>
      <w:pPr>
        <w:ind w:left="460" w:hanging="360"/>
      </w:pPr>
      <w:rPr>
        <w:rFonts w:eastAsiaTheme="minorHAnsi"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68392336"/>
    <w:multiLevelType w:val="hybridMultilevel"/>
    <w:tmpl w:val="0EB475CC"/>
    <w:lvl w:ilvl="0" w:tplc="D9A4E2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D58D1"/>
    <w:multiLevelType w:val="hybridMultilevel"/>
    <w:tmpl w:val="A00462F6"/>
    <w:lvl w:ilvl="0" w:tplc="0C7C6FD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47D87"/>
    <w:multiLevelType w:val="hybridMultilevel"/>
    <w:tmpl w:val="E45C4CC6"/>
    <w:lvl w:ilvl="0" w:tplc="8D3E190A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D4"/>
    <w:rsid w:val="00013338"/>
    <w:rsid w:val="00016D31"/>
    <w:rsid w:val="00040BD2"/>
    <w:rsid w:val="00041B2D"/>
    <w:rsid w:val="00045011"/>
    <w:rsid w:val="0005165F"/>
    <w:rsid w:val="0006239E"/>
    <w:rsid w:val="00092D41"/>
    <w:rsid w:val="000A1F5B"/>
    <w:rsid w:val="000B7AB2"/>
    <w:rsid w:val="000C14C3"/>
    <w:rsid w:val="000C5A2D"/>
    <w:rsid w:val="00104396"/>
    <w:rsid w:val="0011466F"/>
    <w:rsid w:val="0012187D"/>
    <w:rsid w:val="00143207"/>
    <w:rsid w:val="00184C63"/>
    <w:rsid w:val="0019482E"/>
    <w:rsid w:val="00194BD1"/>
    <w:rsid w:val="001A2C77"/>
    <w:rsid w:val="001B3D4B"/>
    <w:rsid w:val="001B66C4"/>
    <w:rsid w:val="001B6D12"/>
    <w:rsid w:val="001C1B27"/>
    <w:rsid w:val="001D2904"/>
    <w:rsid w:val="001E009D"/>
    <w:rsid w:val="00214F75"/>
    <w:rsid w:val="002176ED"/>
    <w:rsid w:val="00240250"/>
    <w:rsid w:val="00257801"/>
    <w:rsid w:val="00274974"/>
    <w:rsid w:val="00284F37"/>
    <w:rsid w:val="002922B8"/>
    <w:rsid w:val="002946CD"/>
    <w:rsid w:val="0029688E"/>
    <w:rsid w:val="002B228B"/>
    <w:rsid w:val="002C5E2E"/>
    <w:rsid w:val="002C7846"/>
    <w:rsid w:val="002D3594"/>
    <w:rsid w:val="002E1227"/>
    <w:rsid w:val="002F1ECC"/>
    <w:rsid w:val="00301B89"/>
    <w:rsid w:val="00302D7D"/>
    <w:rsid w:val="00303BF8"/>
    <w:rsid w:val="00310F96"/>
    <w:rsid w:val="00315DE2"/>
    <w:rsid w:val="00336169"/>
    <w:rsid w:val="003425C6"/>
    <w:rsid w:val="00366A2D"/>
    <w:rsid w:val="00370EED"/>
    <w:rsid w:val="003805C5"/>
    <w:rsid w:val="00384320"/>
    <w:rsid w:val="0039382E"/>
    <w:rsid w:val="003961F3"/>
    <w:rsid w:val="003A7D43"/>
    <w:rsid w:val="003B2DB9"/>
    <w:rsid w:val="003C0C32"/>
    <w:rsid w:val="00403C07"/>
    <w:rsid w:val="00410EDA"/>
    <w:rsid w:val="00440C9E"/>
    <w:rsid w:val="00481419"/>
    <w:rsid w:val="00484FC4"/>
    <w:rsid w:val="00495CE5"/>
    <w:rsid w:val="00531469"/>
    <w:rsid w:val="00532686"/>
    <w:rsid w:val="005427AC"/>
    <w:rsid w:val="005427D1"/>
    <w:rsid w:val="00545364"/>
    <w:rsid w:val="00546185"/>
    <w:rsid w:val="005467D5"/>
    <w:rsid w:val="005602D7"/>
    <w:rsid w:val="00582A64"/>
    <w:rsid w:val="0058711A"/>
    <w:rsid w:val="005C2A4D"/>
    <w:rsid w:val="005C36C8"/>
    <w:rsid w:val="005C3C2B"/>
    <w:rsid w:val="005E3106"/>
    <w:rsid w:val="005E4FEF"/>
    <w:rsid w:val="006332E1"/>
    <w:rsid w:val="00642FF1"/>
    <w:rsid w:val="006610E6"/>
    <w:rsid w:val="006933FE"/>
    <w:rsid w:val="006950A4"/>
    <w:rsid w:val="006A289F"/>
    <w:rsid w:val="006D1C72"/>
    <w:rsid w:val="006E6DCC"/>
    <w:rsid w:val="006F171E"/>
    <w:rsid w:val="00703AC0"/>
    <w:rsid w:val="00710E64"/>
    <w:rsid w:val="007310CA"/>
    <w:rsid w:val="007316D4"/>
    <w:rsid w:val="007322A6"/>
    <w:rsid w:val="007615AB"/>
    <w:rsid w:val="00795EE9"/>
    <w:rsid w:val="007B25B1"/>
    <w:rsid w:val="007D0B15"/>
    <w:rsid w:val="007F5210"/>
    <w:rsid w:val="00826CF9"/>
    <w:rsid w:val="008700C0"/>
    <w:rsid w:val="0087784F"/>
    <w:rsid w:val="008779E3"/>
    <w:rsid w:val="00887F2F"/>
    <w:rsid w:val="00896A78"/>
    <w:rsid w:val="008C7DE7"/>
    <w:rsid w:val="009218CB"/>
    <w:rsid w:val="00922BA5"/>
    <w:rsid w:val="00942A23"/>
    <w:rsid w:val="00945FBA"/>
    <w:rsid w:val="00950D88"/>
    <w:rsid w:val="009561AB"/>
    <w:rsid w:val="0099450F"/>
    <w:rsid w:val="009A1B6D"/>
    <w:rsid w:val="009D3D65"/>
    <w:rsid w:val="009D4D10"/>
    <w:rsid w:val="009D5BAB"/>
    <w:rsid w:val="00A134A6"/>
    <w:rsid w:val="00A53AB1"/>
    <w:rsid w:val="00A55557"/>
    <w:rsid w:val="00A62495"/>
    <w:rsid w:val="00AC4CCA"/>
    <w:rsid w:val="00AD3DC9"/>
    <w:rsid w:val="00B03759"/>
    <w:rsid w:val="00B36BE6"/>
    <w:rsid w:val="00B41BE3"/>
    <w:rsid w:val="00B654CA"/>
    <w:rsid w:val="00B77312"/>
    <w:rsid w:val="00BC19C5"/>
    <w:rsid w:val="00BD5101"/>
    <w:rsid w:val="00BF246C"/>
    <w:rsid w:val="00C34930"/>
    <w:rsid w:val="00C45897"/>
    <w:rsid w:val="00C90818"/>
    <w:rsid w:val="00CA51D2"/>
    <w:rsid w:val="00CD128B"/>
    <w:rsid w:val="00CD6F98"/>
    <w:rsid w:val="00CF2AA1"/>
    <w:rsid w:val="00D00FDA"/>
    <w:rsid w:val="00D06F02"/>
    <w:rsid w:val="00D505BB"/>
    <w:rsid w:val="00D50E17"/>
    <w:rsid w:val="00D6608E"/>
    <w:rsid w:val="00D85709"/>
    <w:rsid w:val="00D86E23"/>
    <w:rsid w:val="00DB143A"/>
    <w:rsid w:val="00DB316E"/>
    <w:rsid w:val="00DB3622"/>
    <w:rsid w:val="00DE6843"/>
    <w:rsid w:val="00DF32A2"/>
    <w:rsid w:val="00DF718C"/>
    <w:rsid w:val="00E0383D"/>
    <w:rsid w:val="00E11B5A"/>
    <w:rsid w:val="00E13AE4"/>
    <w:rsid w:val="00E22405"/>
    <w:rsid w:val="00E2532C"/>
    <w:rsid w:val="00E27BB0"/>
    <w:rsid w:val="00E34457"/>
    <w:rsid w:val="00E425A0"/>
    <w:rsid w:val="00E80B7F"/>
    <w:rsid w:val="00E83ACD"/>
    <w:rsid w:val="00E91023"/>
    <w:rsid w:val="00E941C8"/>
    <w:rsid w:val="00EA5573"/>
    <w:rsid w:val="00EB495D"/>
    <w:rsid w:val="00EC6440"/>
    <w:rsid w:val="00EF4CFE"/>
    <w:rsid w:val="00F15803"/>
    <w:rsid w:val="00F17F02"/>
    <w:rsid w:val="00F2204E"/>
    <w:rsid w:val="00F23A4C"/>
    <w:rsid w:val="00F70CAF"/>
    <w:rsid w:val="00FB32A1"/>
    <w:rsid w:val="00FC6A64"/>
    <w:rsid w:val="00FD16AD"/>
    <w:rsid w:val="00FF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319E4-CEF3-461C-8EB8-8575BAF2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6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316D4"/>
  </w:style>
  <w:style w:type="paragraph" w:styleId="a4">
    <w:name w:val="List Paragraph"/>
    <w:basedOn w:val="a"/>
    <w:uiPriority w:val="34"/>
    <w:qFormat/>
    <w:rsid w:val="005E4FEF"/>
    <w:pPr>
      <w:ind w:left="720"/>
      <w:contextualSpacing/>
    </w:pPr>
  </w:style>
  <w:style w:type="table" w:styleId="a5">
    <w:name w:val="Table Grid"/>
    <w:basedOn w:val="a1"/>
    <w:uiPriority w:val="39"/>
    <w:rsid w:val="00410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660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608E"/>
  </w:style>
  <w:style w:type="paragraph" w:styleId="a8">
    <w:name w:val="footer"/>
    <w:basedOn w:val="a"/>
    <w:link w:val="a9"/>
    <w:uiPriority w:val="99"/>
    <w:unhideWhenUsed/>
    <w:rsid w:val="00D660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608E"/>
  </w:style>
  <w:style w:type="paragraph" w:styleId="aa">
    <w:name w:val="Balloon Text"/>
    <w:basedOn w:val="a"/>
    <w:link w:val="ab"/>
    <w:uiPriority w:val="99"/>
    <w:semiHidden/>
    <w:unhideWhenUsed/>
    <w:rsid w:val="001146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466F"/>
    <w:rPr>
      <w:rFonts w:ascii="Segoe UI" w:hAnsi="Segoe UI" w:cs="Segoe UI"/>
      <w:sz w:val="18"/>
      <w:szCs w:val="18"/>
    </w:rPr>
  </w:style>
  <w:style w:type="character" w:customStyle="1" w:styleId="ac">
    <w:name w:val="Другое_"/>
    <w:basedOn w:val="a0"/>
    <w:link w:val="ad"/>
    <w:rsid w:val="00922BA5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Другое"/>
    <w:basedOn w:val="a"/>
    <w:link w:val="ac"/>
    <w:rsid w:val="00922BA5"/>
    <w:pPr>
      <w:widowControl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1085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3129-2015-412C-ADC9-CFB5FC4C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249</dc:creator>
  <cp:lastModifiedBy>МК-259</cp:lastModifiedBy>
  <cp:revision>9</cp:revision>
  <cp:lastPrinted>2024-04-22T13:06:00Z</cp:lastPrinted>
  <dcterms:created xsi:type="dcterms:W3CDTF">2024-04-18T13:03:00Z</dcterms:created>
  <dcterms:modified xsi:type="dcterms:W3CDTF">2024-04-22T13:37:00Z</dcterms:modified>
</cp:coreProperties>
</file>